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F0" w:rsidRDefault="00904BF0" w:rsidP="00FB4E90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сегодняшний день  Росгвардией предлагается комплекс поправок в </w:t>
      </w:r>
      <w:r w:rsidRPr="00DF2805">
        <w:rPr>
          <w:rFonts w:ascii="Times New Roman" w:hAnsi="Times New Roman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F280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F2805">
        <w:rPr>
          <w:rFonts w:ascii="Times New Roman" w:hAnsi="Times New Roman"/>
          <w:sz w:val="28"/>
          <w:szCs w:val="28"/>
          <w:lang w:eastAsia="ru-RU"/>
        </w:rPr>
        <w:t xml:space="preserve"> от 21.07.1998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F2805">
        <w:rPr>
          <w:rFonts w:ascii="Times New Roman" w:hAnsi="Times New Roman"/>
          <w:sz w:val="28"/>
          <w:szCs w:val="28"/>
          <w:lang w:eastAsia="ru-RU"/>
        </w:rPr>
        <w:t xml:space="preserve"> N814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2805">
        <w:rPr>
          <w:rFonts w:ascii="Times New Roman" w:hAnsi="Times New Roman"/>
          <w:sz w:val="28"/>
          <w:szCs w:val="28"/>
          <w:lang w:eastAsia="ru-RU"/>
        </w:rPr>
        <w:t>"О мерах по регулированию оборота гражданского и служебного оружия и патронов к нему на территории Российской Федерации"</w:t>
      </w:r>
      <w:r>
        <w:rPr>
          <w:rFonts w:ascii="Times New Roman" w:hAnsi="Times New Roman"/>
          <w:sz w:val="28"/>
          <w:szCs w:val="28"/>
          <w:lang w:eastAsia="ru-RU"/>
        </w:rPr>
        <w:t>, определяющее «</w:t>
      </w:r>
      <w:r w:rsidRPr="00DF2805">
        <w:rPr>
          <w:rFonts w:ascii="Times New Roman" w:hAnsi="Times New Roman"/>
          <w:sz w:val="28"/>
          <w:szCs w:val="28"/>
          <w:lang w:eastAsia="ru-RU"/>
        </w:rPr>
        <w:t>Правила оборота гражданского и служебного оружия и патронов к нему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». </w:t>
      </w:r>
    </w:p>
    <w:p w:rsidR="00904BF0" w:rsidRDefault="00904BF0" w:rsidP="00FB4E90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904BF0" w:rsidRDefault="00904BF0" w:rsidP="00FB4E90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области сохранения культурных ценностей значимой является первая поправка, разрушающая оборот оружейных культурных ценностей и наносящая непоправимый ущерб сохранению культурных ценностей в Российской Федерации.</w:t>
      </w:r>
    </w:p>
    <w:p w:rsidR="00904BF0" w:rsidRDefault="00904BF0" w:rsidP="00FB4E90">
      <w:pPr>
        <w:shd w:val="clear" w:color="auto" w:fill="FFFFFF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BF0" w:rsidRPr="00FB4E90" w:rsidRDefault="00904BF0" w:rsidP="00DF2805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сегодняшний день </w:t>
      </w:r>
      <w:r w:rsidRPr="00A92E37">
        <w:rPr>
          <w:rFonts w:ascii="Times New Roman" w:hAnsi="Times New Roman"/>
          <w:b/>
          <w:bCs/>
          <w:sz w:val="28"/>
          <w:szCs w:val="28"/>
          <w:lang w:eastAsia="ru-RU"/>
        </w:rPr>
        <w:t>пункт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A92E3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 абзац второй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44D7D">
        <w:rPr>
          <w:rFonts w:ascii="Times New Roman" w:hAnsi="Times New Roman"/>
          <w:sz w:val="28"/>
          <w:szCs w:val="28"/>
          <w:lang w:eastAsia="ru-RU"/>
        </w:rPr>
        <w:t>звучит следующим образом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2805">
        <w:rPr>
          <w:rFonts w:ascii="Times New Roman" w:hAnsi="Times New Roman"/>
          <w:sz w:val="28"/>
          <w:szCs w:val="28"/>
          <w:lang w:eastAsia="ru-RU"/>
        </w:rPr>
        <w:t>(без предлагаемых изменений)</w:t>
      </w: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04BF0" w:rsidRPr="00FB4E90" w:rsidRDefault="00904BF0" w:rsidP="00FB4E90">
      <w:pPr>
        <w:shd w:val="clear" w:color="auto" w:fill="FFFFFF"/>
        <w:jc w:val="both"/>
        <w:textAlignment w:val="top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«</w:t>
      </w:r>
      <w:r w:rsidRPr="00FB4E9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Настоящие Правила не распространяются на оборот оружия, имеющего культурную ценность, за исключением случаев, прямо предусмотренных указанными Правилами</w:t>
      </w: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»</w:t>
      </w:r>
      <w:r w:rsidRPr="00FB4E9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.</w:t>
      </w:r>
    </w:p>
    <w:p w:rsidR="00904BF0" w:rsidRDefault="00904BF0" w:rsidP="00FB4E90">
      <w:pPr>
        <w:shd w:val="clear" w:color="auto" w:fill="FFFFFF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BF0" w:rsidRPr="00FB4E90" w:rsidRDefault="00904BF0" w:rsidP="00844D7D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>Предлагается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новых поправках </w:t>
      </w: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изменить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это положение </w:t>
      </w: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>на следующую формулировку:</w:t>
      </w:r>
    </w:p>
    <w:p w:rsidR="00904BF0" w:rsidRPr="00FB4E90" w:rsidRDefault="00904BF0" w:rsidP="00FB4E90">
      <w:pPr>
        <w:shd w:val="clear" w:color="auto" w:fill="FFFFFF"/>
        <w:jc w:val="both"/>
        <w:textAlignment w:val="top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«</w:t>
      </w:r>
      <w:r w:rsidRPr="00FB4E9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Настоящие Правила не распространяются на оборот оружия, имеющего культурную ценность</w:t>
      </w: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, </w:t>
      </w:r>
      <w:r w:rsidRPr="00A92E3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включенного в состав музейного фонда Российской Федерации</w:t>
      </w:r>
      <w:r w:rsidRPr="00FB4E9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, за исключением случаев, прямо предусмотренных указанными Правилами</w:t>
      </w:r>
      <w:r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»</w:t>
      </w:r>
      <w:r w:rsidRPr="00FB4E9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.</w:t>
      </w:r>
    </w:p>
    <w:p w:rsidR="00904BF0" w:rsidRPr="00A92E37" w:rsidRDefault="00904BF0" w:rsidP="00FB4E90">
      <w:pPr>
        <w:shd w:val="clear" w:color="auto" w:fill="FFFFFF"/>
        <w:textAlignment w:val="top"/>
        <w:rPr>
          <w:rFonts w:ascii="Times New Roman" w:hAnsi="Times New Roman"/>
          <w:sz w:val="23"/>
          <w:szCs w:val="23"/>
          <w:lang w:eastAsia="ru-RU"/>
        </w:rPr>
      </w:pPr>
    </w:p>
    <w:p w:rsidR="00904BF0" w:rsidRDefault="00904BF0" w:rsidP="00D7472B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Данный пункт Правил связан с особенностями оружия, имеющего культурную ценность, регулированием оборота культурных ценностей, обеспечением их сохранности. Около 28 лет данный пункт Правил способствовал сохранению культурных ценностей. Его изменение необоснованно ничем.</w:t>
      </w:r>
    </w:p>
    <w:p w:rsidR="00904BF0" w:rsidRDefault="00904BF0" w:rsidP="00F23CDA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Оружие, имеющее культурную ценность, на уровне законодательства прямо запрещено использовать для поражения цели, подачи сигналов и т.п. </w:t>
      </w:r>
      <w:r w:rsidRPr="00F23CDA">
        <w:rPr>
          <w:rFonts w:ascii="Times New Roman" w:hAnsi="Times New Roman"/>
          <w:sz w:val="28"/>
          <w:szCs w:val="28"/>
          <w:lang w:eastAsia="ru-RU"/>
        </w:rPr>
        <w:t>[</w:t>
      </w:r>
      <w:r>
        <w:rPr>
          <w:rFonts w:ascii="Times New Roman" w:hAnsi="Times New Roman"/>
          <w:sz w:val="28"/>
          <w:szCs w:val="28"/>
          <w:lang w:eastAsia="ru-RU"/>
        </w:rPr>
        <w:t xml:space="preserve">ФЗ 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DF2805">
        <w:rPr>
          <w:rFonts w:ascii="Times New Roman" w:hAnsi="Times New Roman"/>
          <w:sz w:val="28"/>
          <w:szCs w:val="28"/>
          <w:lang w:eastAsia="ru-RU"/>
        </w:rPr>
        <w:t>150-</w:t>
      </w:r>
      <w:r>
        <w:rPr>
          <w:rFonts w:ascii="Times New Roman" w:hAnsi="Times New Roman"/>
          <w:sz w:val="28"/>
          <w:szCs w:val="28"/>
          <w:lang w:eastAsia="ru-RU"/>
        </w:rPr>
        <w:t>ФЗ «Об оружии»</w:t>
      </w:r>
      <w:r w:rsidRPr="00F23CDA">
        <w:rPr>
          <w:rFonts w:ascii="Times New Roman" w:hAnsi="Times New Roman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  <w:szCs w:val="28"/>
          <w:lang w:eastAsia="ru-RU"/>
        </w:rPr>
        <w:t>. Любое повреждение культурных ценностей, их порча, в том числе при проведении стрельб, испытаний (отстрел, воздействие на элементы объекта и т.п.) уголовно наказуемо (ст. 243 УК РФ).</w:t>
      </w:r>
    </w:p>
    <w:p w:rsidR="00904BF0" w:rsidRDefault="00904BF0" w:rsidP="00EE346A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Обязанность сохранять культурные ценности каждым гражданином Российской Федерации заложено в 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Конституции Российской Федерации (ст. 44, п.3). </w:t>
      </w:r>
    </w:p>
    <w:p w:rsidR="00904BF0" w:rsidRDefault="00904BF0" w:rsidP="00EE346A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г</w:t>
      </w:r>
      <w:r w:rsidRPr="00A92E37">
        <w:rPr>
          <w:rFonts w:ascii="Times New Roman" w:hAnsi="Times New Roman"/>
          <w:sz w:val="28"/>
          <w:szCs w:val="28"/>
          <w:lang w:eastAsia="ru-RU"/>
        </w:rPr>
        <w:t>осударство защищает любые культурные ценности, находящиеся на территории Российской Федерации, вне зависимости от вида собственности</w:t>
      </w:r>
      <w:r>
        <w:rPr>
          <w:rFonts w:ascii="Times New Roman" w:hAnsi="Times New Roman"/>
          <w:sz w:val="28"/>
          <w:szCs w:val="28"/>
          <w:lang w:eastAsia="ru-RU"/>
        </w:rPr>
        <w:t>, принадлежности к Музейному фонду Российской Федерации и т.п.</w:t>
      </w:r>
    </w:p>
    <w:p w:rsidR="00904BF0" w:rsidRDefault="00904BF0" w:rsidP="00EE346A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Отделение культурных ценностей, находящихся в составе Музейного фонда, от иных культурных ценностей, находящихся в Российской Федерации, вступает в противоречие с общими задачами государства по сохранению культурных ценностей.</w:t>
      </w:r>
    </w:p>
    <w:p w:rsidR="00904BF0" w:rsidRDefault="00904BF0" w:rsidP="00EE346A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Особенности регулирования культурных ценностей в составе Музейного фонда определены в </w:t>
      </w:r>
      <w:r w:rsidRPr="00EE346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EE346A">
        <w:rPr>
          <w:rFonts w:ascii="Times New Roman" w:hAnsi="Times New Roman"/>
          <w:sz w:val="28"/>
          <w:szCs w:val="28"/>
          <w:lang w:eastAsia="ru-RU"/>
        </w:rPr>
        <w:t xml:space="preserve"> N54-ФЗ "О Музейном фонде Российской Федерации и музеях в Российской Федерации" </w:t>
      </w:r>
      <w:r>
        <w:rPr>
          <w:rFonts w:ascii="Times New Roman" w:hAnsi="Times New Roman"/>
          <w:sz w:val="28"/>
          <w:szCs w:val="28"/>
          <w:lang w:eastAsia="ru-RU"/>
        </w:rPr>
        <w:t>и какого-либо иного дополнительного регулирования не требуют.</w:t>
      </w:r>
    </w:p>
    <w:p w:rsidR="00904BF0" w:rsidRPr="00A92E37" w:rsidRDefault="00904BF0" w:rsidP="00BC0D08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ружие, имеющее культурную ценность, </w:t>
      </w:r>
      <w:r>
        <w:rPr>
          <w:rFonts w:ascii="Times New Roman" w:hAnsi="Times New Roman"/>
          <w:sz w:val="28"/>
          <w:szCs w:val="28"/>
          <w:lang w:eastAsia="ru-RU"/>
        </w:rPr>
        <w:t xml:space="preserve">имеет совершенно иное назначение, чем </w:t>
      </w:r>
      <w:r w:rsidRPr="00A92E37">
        <w:rPr>
          <w:rFonts w:ascii="Times New Roman" w:hAnsi="Times New Roman"/>
          <w:sz w:val="28"/>
          <w:szCs w:val="28"/>
          <w:lang w:eastAsia="ru-RU"/>
        </w:rPr>
        <w:t>охотничье оружи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>, оружи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самообороны и т.п. гражданско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оружи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>, вв</w:t>
      </w:r>
      <w:r>
        <w:rPr>
          <w:rFonts w:ascii="Times New Roman" w:hAnsi="Times New Roman"/>
          <w:sz w:val="28"/>
          <w:szCs w:val="28"/>
          <w:lang w:eastAsia="ru-RU"/>
        </w:rPr>
        <w:t>едение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едины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правил его оборота с охотничьим оружием, оружием самообороны </w:t>
      </w:r>
      <w:r>
        <w:rPr>
          <w:rFonts w:ascii="Times New Roman" w:hAnsi="Times New Roman"/>
          <w:sz w:val="28"/>
          <w:szCs w:val="28"/>
          <w:lang w:eastAsia="ru-RU"/>
        </w:rPr>
        <w:t>нанесёт непоправимый ущерб целому пласту культурных ценностей в нашей стране</w:t>
      </w:r>
      <w:r w:rsidRPr="00A92E37">
        <w:rPr>
          <w:rFonts w:ascii="Times New Roman" w:hAnsi="Times New Roman"/>
          <w:sz w:val="28"/>
          <w:szCs w:val="28"/>
          <w:lang w:eastAsia="ru-RU"/>
        </w:rPr>
        <w:t>.</w:t>
      </w:r>
    </w:p>
    <w:p w:rsidR="00904BF0" w:rsidRDefault="00904BF0" w:rsidP="00101132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A92E37">
        <w:rPr>
          <w:rFonts w:ascii="Times New Roman" w:hAnsi="Times New Roman"/>
          <w:sz w:val="28"/>
          <w:szCs w:val="28"/>
          <w:lang w:eastAsia="ru-RU"/>
        </w:rPr>
        <w:t>Предлагаемая поправка вносит кардинальные изменения в коллекционировани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>, хранени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, оборот культурных ценностей,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Pr="00A92E37">
        <w:rPr>
          <w:rFonts w:ascii="Times New Roman" w:hAnsi="Times New Roman"/>
          <w:sz w:val="28"/>
          <w:szCs w:val="28"/>
          <w:lang w:eastAsia="ru-RU"/>
        </w:rPr>
        <w:t>привед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92E37">
        <w:rPr>
          <w:rFonts w:ascii="Times New Roman" w:hAnsi="Times New Roman"/>
          <w:sz w:val="28"/>
          <w:szCs w:val="28"/>
          <w:lang w:eastAsia="ru-RU"/>
        </w:rPr>
        <w:t>т к утрате значимых для научного оборота частных коллекций оружейных культурных ценностей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A92E37">
        <w:rPr>
          <w:rFonts w:ascii="Times New Roman" w:hAnsi="Times New Roman"/>
          <w:sz w:val="28"/>
          <w:szCs w:val="28"/>
          <w:lang w:eastAsia="ru-RU"/>
        </w:rPr>
        <w:t>актическо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уничтожени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целой отрасли коллекционирования.</w:t>
      </w:r>
    </w:p>
    <w:p w:rsidR="00904BF0" w:rsidRDefault="00904BF0" w:rsidP="00101132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Необходимость в рассматриваемой поправке отсутствует; поправка противоречит основному смыслу, заложенному в отечественное законодательство в отношении культурных ценностей, направленному на их сохранение и преумножение; противоречит международным нормам ЕАЭС.</w:t>
      </w:r>
    </w:p>
    <w:p w:rsidR="00904BF0" w:rsidRDefault="00904BF0" w:rsidP="00101132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одобрение и согласование предлагаемой поправки невозможно и недопустимо.</w:t>
      </w:r>
    </w:p>
    <w:p w:rsidR="00904BF0" w:rsidRDefault="00904BF0" w:rsidP="00101132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904BF0" w:rsidRDefault="00904BF0" w:rsidP="00101132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13085C">
        <w:rPr>
          <w:rFonts w:ascii="Times New Roman" w:hAnsi="Times New Roman"/>
          <w:b/>
          <w:bCs/>
          <w:sz w:val="28"/>
          <w:szCs w:val="28"/>
          <w:lang w:eastAsia="ru-RU"/>
        </w:rPr>
        <w:t>Также «разрушительную» роль играет поправка номер 25,</w:t>
      </w:r>
      <w:r>
        <w:rPr>
          <w:rFonts w:ascii="Times New Roman" w:hAnsi="Times New Roman"/>
          <w:sz w:val="28"/>
          <w:szCs w:val="28"/>
          <w:lang w:eastAsia="ru-RU"/>
        </w:rPr>
        <w:t xml:space="preserve"> критично изменяющая пункт 82 </w:t>
      </w:r>
      <w:r w:rsidRPr="00A92E37">
        <w:rPr>
          <w:rFonts w:ascii="Times New Roman" w:hAnsi="Times New Roman"/>
          <w:sz w:val="28"/>
          <w:szCs w:val="28"/>
          <w:lang w:eastAsia="ru-RU"/>
        </w:rPr>
        <w:t>Правил оборота гражданского и служебного оружия и патронов к нему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04BF0" w:rsidRPr="00FB4E90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DF2805">
        <w:rPr>
          <w:rFonts w:ascii="Times New Roman" w:hAnsi="Times New Roman"/>
          <w:sz w:val="28"/>
          <w:szCs w:val="28"/>
          <w:u w:val="single"/>
          <w:lang w:eastAsia="ru-RU"/>
        </w:rPr>
        <w:t>Предлагаемое и</w:t>
      </w:r>
      <w:r w:rsidRPr="00A92E37">
        <w:rPr>
          <w:rFonts w:ascii="Times New Roman" w:hAnsi="Times New Roman"/>
          <w:sz w:val="28"/>
          <w:szCs w:val="28"/>
          <w:u w:val="single"/>
          <w:lang w:eastAsia="ru-RU"/>
        </w:rPr>
        <w:t>зменение</w:t>
      </w:r>
      <w:r w:rsidRPr="00A92E37">
        <w:rPr>
          <w:rFonts w:ascii="Times New Roman" w:hAnsi="Times New Roman"/>
          <w:sz w:val="28"/>
          <w:szCs w:val="28"/>
          <w:lang w:eastAsia="ru-RU"/>
        </w:rPr>
        <w:t xml:space="preserve"> в Правила оборота гражданского и служебного оружия и патронов к нему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A92E37">
        <w:rPr>
          <w:rFonts w:ascii="Times New Roman" w:hAnsi="Times New Roman"/>
          <w:sz w:val="28"/>
          <w:szCs w:val="28"/>
          <w:lang w:eastAsia="ru-RU"/>
        </w:rPr>
        <w:t> </w:t>
      </w:r>
    </w:p>
    <w:p w:rsidR="00904BF0" w:rsidRPr="0013085C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Pr="001308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25.</w:t>
      </w:r>
      <w:r w:rsidRPr="0013085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Пункт 82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предлагается </w:t>
      </w:r>
      <w:r w:rsidRPr="0013085C">
        <w:rPr>
          <w:rFonts w:ascii="Times New Roman" w:hAnsi="Times New Roman"/>
          <w:b/>
          <w:bCs/>
          <w:sz w:val="28"/>
          <w:szCs w:val="28"/>
          <w:lang w:eastAsia="ru-RU"/>
        </w:rPr>
        <w:t>изложить в следующей редакции:</w:t>
      </w:r>
    </w:p>
    <w:p w:rsidR="00904BF0" w:rsidRPr="0013085C" w:rsidRDefault="00904BF0" w:rsidP="0013085C">
      <w:pPr>
        <w:shd w:val="clear" w:color="auto" w:fill="FFFFFF"/>
        <w:jc w:val="both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3085C">
        <w:rPr>
          <w:rFonts w:ascii="Times New Roman" w:hAnsi="Times New Roman"/>
          <w:b/>
          <w:bCs/>
          <w:sz w:val="28"/>
          <w:szCs w:val="28"/>
          <w:lang w:eastAsia="ru-RU"/>
        </w:rPr>
        <w:t>"Запрещается уничтожение изъятого или конфискованного оружия,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3085C">
        <w:rPr>
          <w:rFonts w:ascii="Times New Roman" w:hAnsi="Times New Roman"/>
          <w:b/>
          <w:bCs/>
          <w:sz w:val="28"/>
          <w:szCs w:val="28"/>
          <w:lang w:eastAsia="ru-RU"/>
        </w:rPr>
        <w:t>являющегося культурной ценностью."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</w:p>
    <w:p w:rsidR="00904BF0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04BF0" w:rsidRPr="0013085C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сегодняшний день </w:t>
      </w:r>
      <w:r w:rsidRPr="00A92E37">
        <w:rPr>
          <w:rFonts w:ascii="Times New Roman" w:hAnsi="Times New Roman"/>
          <w:b/>
          <w:bCs/>
          <w:sz w:val="28"/>
          <w:szCs w:val="28"/>
          <w:lang w:eastAsia="ru-RU"/>
        </w:rPr>
        <w:t>пункт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82 </w:t>
      </w:r>
      <w:r w:rsidRPr="00844D7D">
        <w:rPr>
          <w:rFonts w:ascii="Times New Roman" w:hAnsi="Times New Roman"/>
          <w:sz w:val="28"/>
          <w:szCs w:val="28"/>
          <w:lang w:eastAsia="ru-RU"/>
        </w:rPr>
        <w:t>звучит следующим образом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F2805">
        <w:rPr>
          <w:rFonts w:ascii="Times New Roman" w:hAnsi="Times New Roman"/>
          <w:sz w:val="28"/>
          <w:szCs w:val="28"/>
          <w:lang w:eastAsia="ru-RU"/>
        </w:rPr>
        <w:t>(без предлагаемых изменений)</w:t>
      </w:r>
      <w:r w:rsidRPr="00FB4E9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04BF0" w:rsidRPr="0013085C" w:rsidRDefault="00904BF0" w:rsidP="0013085C">
      <w:pPr>
        <w:shd w:val="clear" w:color="auto" w:fill="FFFFFF"/>
        <w:jc w:val="both"/>
        <w:textAlignment w:val="top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«</w:t>
      </w:r>
      <w:r w:rsidRPr="001308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82. Изъятое или конфискованное оружие и патроны к нему, а также копии (реплики) оружия подлежат историко-культурной и искусствоведческой экспертизе, организуемой Министерством культуры Российской Федерации, к осуществлению которой могут привлекаться специалисты других федеральных органов исполнительной власти, а также юридических лиц, имеющих лицензии на производство, коллекционирование или экспонирование оружия.</w:t>
      </w:r>
    </w:p>
    <w:p w:rsidR="00904BF0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308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По результатам экспертизы оружие и патроны направляются на реализацию или уничтожение. Оружие, признанное по результатам экспертизы, имеющим культурную ценность либо в отношении которого необходимо создание особых условий хранения, подлежит передаче на хранение в специально уполномоченные органы и организации, определенные Министерством культуры Российской Федерации.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».</w:t>
      </w:r>
    </w:p>
    <w:p w:rsidR="00904BF0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904BF0" w:rsidRPr="00DB7E2E" w:rsidRDefault="00904BF0" w:rsidP="00DB7E2E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DB7E2E">
        <w:rPr>
          <w:rFonts w:ascii="Times New Roman" w:hAnsi="Times New Roman"/>
          <w:sz w:val="28"/>
          <w:szCs w:val="28"/>
          <w:lang w:eastAsia="ru-RU"/>
        </w:rPr>
        <w:t xml:space="preserve">По непонятным причинам Росгвардия исключает механизм контроля за изъятым 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конфискованным </w:t>
      </w:r>
      <w:r w:rsidRPr="00DB7E2E">
        <w:rPr>
          <w:rFonts w:ascii="Times New Roman" w:hAnsi="Times New Roman"/>
          <w:sz w:val="28"/>
          <w:szCs w:val="28"/>
          <w:lang w:eastAsia="ru-RU"/>
        </w:rPr>
        <w:t>оружием, назначением которого является выявление культурных ценностей. Тем самым Росгвардия препятствует конституционным обязанностям граждан сохранять культурные ценности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31C5">
        <w:rPr>
          <w:rFonts w:ascii="Times New Roman" w:hAnsi="Times New Roman"/>
          <w:sz w:val="28"/>
          <w:szCs w:val="28"/>
          <w:lang w:eastAsia="ru-RU"/>
        </w:rPr>
        <w:t>[</w:t>
      </w:r>
      <w:r w:rsidRPr="00DB7E2E">
        <w:rPr>
          <w:rFonts w:ascii="Times New Roman" w:hAnsi="Times New Roman"/>
          <w:sz w:val="28"/>
          <w:szCs w:val="28"/>
          <w:lang w:eastAsia="ru-RU"/>
        </w:rPr>
        <w:t>Конституци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ст. 44, п.3</w:t>
      </w:r>
      <w:r w:rsidRPr="008C31C5">
        <w:rPr>
          <w:rFonts w:ascii="Times New Roman" w:hAnsi="Times New Roman"/>
          <w:sz w:val="28"/>
          <w:szCs w:val="28"/>
          <w:lang w:eastAsia="ru-RU"/>
        </w:rPr>
        <w:t>]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04BF0" w:rsidRPr="00DB7E2E" w:rsidRDefault="00904BF0" w:rsidP="00DB7E2E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DB7E2E">
        <w:rPr>
          <w:rFonts w:ascii="Times New Roman" w:hAnsi="Times New Roman"/>
          <w:sz w:val="28"/>
          <w:szCs w:val="28"/>
          <w:lang w:eastAsia="ru-RU"/>
        </w:rPr>
        <w:t>Запрет уничтожени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культурных ценностей </w:t>
      </w:r>
      <w:r>
        <w:rPr>
          <w:rFonts w:ascii="Times New Roman" w:hAnsi="Times New Roman"/>
          <w:sz w:val="28"/>
          <w:szCs w:val="28"/>
          <w:lang w:eastAsia="ru-RU"/>
        </w:rPr>
        <w:t xml:space="preserve">в Правилах 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звучит абсурдно, это требование напрямую вытекает из Конституции Российской Федерации (ст. 44, п.3), уничтожение и порча культурных ценностей прямо наказуемы согласно ст. 243 УК РФ. </w:t>
      </w:r>
      <w:r>
        <w:rPr>
          <w:rFonts w:ascii="Times New Roman" w:hAnsi="Times New Roman"/>
          <w:sz w:val="28"/>
          <w:szCs w:val="28"/>
          <w:lang w:eastAsia="ru-RU"/>
        </w:rPr>
        <w:t>Несомненно, писать об этом надо везде и всегда, но подменять алгоритм экспертных действий этой фразой не имеет никакого смысла.</w:t>
      </w:r>
    </w:p>
    <w:p w:rsidR="00904BF0" w:rsidRDefault="00904BF0" w:rsidP="008701A4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еобходимо обратить внимание, в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B7E2E">
        <w:rPr>
          <w:rFonts w:ascii="Times New Roman" w:hAnsi="Times New Roman"/>
          <w:sz w:val="28"/>
          <w:szCs w:val="28"/>
          <w:lang w:eastAsia="ru-RU"/>
        </w:rPr>
        <w:t>красивой фразе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"Запрещается уничтожение изъятого или конфискованного оружия, являющегося культурной ценностью" нет ни слова о порче культурных ценностей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DB7E2E">
        <w:rPr>
          <w:rFonts w:ascii="Times New Roman" w:hAnsi="Times New Roman"/>
          <w:sz w:val="28"/>
          <w:szCs w:val="28"/>
          <w:lang w:eastAsia="ru-RU"/>
        </w:rPr>
        <w:t>ак можно предположить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Росгвардия уже на этом этапе закладывает возможность повреждений культурных ценностей при изъятии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конфискации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такого оружия, испытаний его и проч</w:t>
      </w:r>
      <w:r>
        <w:rPr>
          <w:rFonts w:ascii="Times New Roman" w:hAnsi="Times New Roman"/>
          <w:sz w:val="28"/>
          <w:szCs w:val="28"/>
          <w:lang w:eastAsia="ru-RU"/>
        </w:rPr>
        <w:t>его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варварского отношения к</w:t>
      </w:r>
      <w:r w:rsidRPr="00DB7E2E">
        <w:rPr>
          <w:rFonts w:ascii="Times New Roman" w:hAnsi="Times New Roman"/>
          <w:sz w:val="28"/>
          <w:szCs w:val="28"/>
          <w:lang w:eastAsia="ru-RU"/>
        </w:rPr>
        <w:t xml:space="preserve"> культурным ценностям.</w:t>
      </w:r>
    </w:p>
    <w:p w:rsidR="00904BF0" w:rsidRPr="00DB7E2E" w:rsidRDefault="00904BF0" w:rsidP="008701A4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граждане могут утратить своё имущество, государство лишится целого пласта культурных ценностей, поступающих в музеи после проведения историко-культурной экспертизы. Эти неконтролируемые действия, вызванные поправкой, приведут к массовому нарушению ст. 243 УК РФ сотрудниками экспертно-криминалистических центров и следственных органов, действия которых могут привести к ущербу или утрате культурных ценностей.</w:t>
      </w:r>
    </w:p>
    <w:p w:rsidR="00904BF0" w:rsidRDefault="00904BF0" w:rsidP="00DB7E2E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904BF0" w:rsidRDefault="00904BF0" w:rsidP="0013085C">
      <w:pPr>
        <w:shd w:val="clear" w:color="auto" w:fill="FFFFFF"/>
        <w:ind w:firstLine="708"/>
        <w:jc w:val="both"/>
        <w:textAlignment w:val="top"/>
        <w:rPr>
          <w:rFonts w:ascii="Times New Roman" w:hAnsi="Times New Roman"/>
          <w:sz w:val="32"/>
          <w:szCs w:val="32"/>
          <w:lang w:eastAsia="ru-RU"/>
        </w:rPr>
      </w:pPr>
    </w:p>
    <w:p w:rsidR="00904BF0" w:rsidRDefault="00904BF0" w:rsidP="000543A2">
      <w:pPr>
        <w:rPr>
          <w:rFonts w:ascii="Times New Roman" w:hAnsi="Times New Roman"/>
          <w:sz w:val="32"/>
          <w:szCs w:val="32"/>
          <w:lang w:eastAsia="ru-RU"/>
        </w:rPr>
      </w:pPr>
    </w:p>
    <w:p w:rsidR="00904BF0" w:rsidRDefault="00904BF0" w:rsidP="000543A2">
      <w:pPr>
        <w:ind w:firstLine="708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__________________ /________________________ /</w:t>
      </w:r>
    </w:p>
    <w:p w:rsidR="00904BF0" w:rsidRDefault="00904BF0" w:rsidP="000543A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543A2">
        <w:rPr>
          <w:rFonts w:ascii="Times New Roman" w:hAnsi="Times New Roman"/>
          <w:sz w:val="24"/>
          <w:szCs w:val="24"/>
          <w:lang w:eastAsia="ru-RU"/>
        </w:rPr>
        <w:t xml:space="preserve">одпись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0543A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0543A2">
        <w:rPr>
          <w:rFonts w:ascii="Times New Roman" w:hAnsi="Times New Roman"/>
          <w:sz w:val="24"/>
          <w:szCs w:val="24"/>
          <w:lang w:eastAsia="ru-RU"/>
        </w:rPr>
        <w:t>расшифровка подписи</w:t>
      </w:r>
    </w:p>
    <w:p w:rsidR="00904BF0" w:rsidRPr="00C26067" w:rsidRDefault="00904BF0" w:rsidP="00C26067">
      <w:pPr>
        <w:rPr>
          <w:rFonts w:ascii="Times New Roman" w:hAnsi="Times New Roman"/>
          <w:sz w:val="24"/>
          <w:szCs w:val="24"/>
          <w:lang w:eastAsia="ru-RU"/>
        </w:rPr>
      </w:pPr>
    </w:p>
    <w:p w:rsidR="00904BF0" w:rsidRPr="00C26067" w:rsidRDefault="00904BF0" w:rsidP="00C26067">
      <w:pPr>
        <w:rPr>
          <w:rFonts w:ascii="Times New Roman" w:hAnsi="Times New Roman"/>
          <w:sz w:val="24"/>
          <w:szCs w:val="24"/>
          <w:lang w:eastAsia="ru-RU"/>
        </w:rPr>
      </w:pPr>
    </w:p>
    <w:p w:rsidR="00904BF0" w:rsidRPr="00C26067" w:rsidRDefault="00904BF0" w:rsidP="00C26067">
      <w:pPr>
        <w:rPr>
          <w:rFonts w:ascii="Times New Roman" w:hAnsi="Times New Roman"/>
          <w:sz w:val="24"/>
          <w:szCs w:val="24"/>
          <w:lang w:eastAsia="ru-RU"/>
        </w:rPr>
      </w:pPr>
    </w:p>
    <w:p w:rsidR="00904BF0" w:rsidRPr="00C26067" w:rsidRDefault="00904BF0" w:rsidP="00C26067">
      <w:pPr>
        <w:rPr>
          <w:rFonts w:ascii="Times New Roman" w:hAnsi="Times New Roman"/>
          <w:sz w:val="28"/>
          <w:szCs w:val="28"/>
        </w:rPr>
      </w:pPr>
    </w:p>
    <w:sectPr w:rsidR="00904BF0" w:rsidRPr="00C26067" w:rsidSect="0082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683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12C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B646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69EF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90F1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326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F4D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EA7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5E6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14B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163"/>
    <w:rsid w:val="000543A2"/>
    <w:rsid w:val="00101132"/>
    <w:rsid w:val="0013085C"/>
    <w:rsid w:val="0021257D"/>
    <w:rsid w:val="00336B03"/>
    <w:rsid w:val="00363F81"/>
    <w:rsid w:val="004B0EED"/>
    <w:rsid w:val="005E2AE3"/>
    <w:rsid w:val="006333F5"/>
    <w:rsid w:val="007176E9"/>
    <w:rsid w:val="00826A62"/>
    <w:rsid w:val="00844D7D"/>
    <w:rsid w:val="008701A4"/>
    <w:rsid w:val="008C31C5"/>
    <w:rsid w:val="00904BF0"/>
    <w:rsid w:val="00985755"/>
    <w:rsid w:val="00A17252"/>
    <w:rsid w:val="00A92E37"/>
    <w:rsid w:val="00AD1163"/>
    <w:rsid w:val="00BC0D08"/>
    <w:rsid w:val="00C26067"/>
    <w:rsid w:val="00D30FFA"/>
    <w:rsid w:val="00D7472B"/>
    <w:rsid w:val="00DB7E2E"/>
    <w:rsid w:val="00DD175C"/>
    <w:rsid w:val="00DF2805"/>
    <w:rsid w:val="00E778D3"/>
    <w:rsid w:val="00EE346A"/>
    <w:rsid w:val="00F23CDA"/>
    <w:rsid w:val="00FB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6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92E3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92E37"/>
    <w:rPr>
      <w:rFonts w:cs="Times New Roman"/>
      <w:color w:val="0000FF"/>
      <w:u w:val="single"/>
    </w:rPr>
  </w:style>
  <w:style w:type="character" w:customStyle="1" w:styleId="n44ec16c">
    <w:name w:val="n44ec16c"/>
    <w:basedOn w:val="DefaultParagraphFont"/>
    <w:uiPriority w:val="99"/>
    <w:rsid w:val="00A92E37"/>
    <w:rPr>
      <w:rFonts w:cs="Times New Roman"/>
    </w:rPr>
  </w:style>
  <w:style w:type="character" w:customStyle="1" w:styleId="q595cb257">
    <w:name w:val="q595cb257"/>
    <w:basedOn w:val="DefaultParagraphFont"/>
    <w:uiPriority w:val="99"/>
    <w:rsid w:val="00A92E37"/>
    <w:rPr>
      <w:rFonts w:cs="Times New Roman"/>
    </w:rPr>
  </w:style>
  <w:style w:type="character" w:customStyle="1" w:styleId="p4e4a6bd3">
    <w:name w:val="p4e4a6bd3"/>
    <w:basedOn w:val="DefaultParagraphFont"/>
    <w:uiPriority w:val="99"/>
    <w:rsid w:val="00A92E37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C2606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654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6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4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641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64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4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641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764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7641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641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641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7641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7641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7641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7641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1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764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64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64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4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641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7641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764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641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641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641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76415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7641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7641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7641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1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6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4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64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6416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4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64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64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41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64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4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64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64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64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64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64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641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1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641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641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1300</TotalTime>
  <Pages>3</Pages>
  <Words>965</Words>
  <Characters>5502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1975</dc:creator>
  <cp:keywords/>
  <dc:description/>
  <cp:lastModifiedBy>User</cp:lastModifiedBy>
  <cp:revision>14</cp:revision>
  <dcterms:created xsi:type="dcterms:W3CDTF">2026-05-31T21:20:00Z</dcterms:created>
  <dcterms:modified xsi:type="dcterms:W3CDTF">2026-06-04T19:10:00Z</dcterms:modified>
</cp:coreProperties>
</file>